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様式第</w:t>
      </w:r>
      <w:r>
        <w:rPr>
          <w:rFonts w:hint="default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号の</w:t>
      </w:r>
      <w:r>
        <w:rPr>
          <w:rFonts w:hint="default" w:ascii="ＭＳ ゴシック" w:hAnsi="ＭＳ ゴシック" w:eastAsia="ＭＳ ゴシック"/>
        </w:rPr>
        <w:t>2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"/>
        <w:gridCol w:w="1887"/>
        <w:gridCol w:w="850"/>
        <w:gridCol w:w="893"/>
        <w:gridCol w:w="808"/>
        <w:gridCol w:w="851"/>
        <w:gridCol w:w="850"/>
        <w:gridCol w:w="851"/>
        <w:gridCol w:w="850"/>
        <w:gridCol w:w="709"/>
        <w:gridCol w:w="283"/>
      </w:tblGrid>
      <w:tr>
        <w:trPr>
          <w:trHeight w:val="6017" w:hRule="atLeast"/>
        </w:trPr>
        <w:tc>
          <w:tcPr>
            <w:tcW w:w="9072" w:type="dxa"/>
            <w:gridSpan w:val="1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  <w:u w:val="double" w:color="auto"/>
              </w:rPr>
            </w:pPr>
            <w:r>
              <w:rPr>
                <w:rFonts w:hint="eastAsia"/>
                <w:spacing w:val="525"/>
                <w:sz w:val="28"/>
                <w:u w:val="double" w:color="auto"/>
              </w:rPr>
              <w:t>見積</w:t>
            </w:r>
            <w:r>
              <w:rPr>
                <w:rFonts w:hint="eastAsia"/>
                <w:sz w:val="28"/>
                <w:u w:val="double" w:color="auto"/>
              </w:rPr>
              <w:t>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宇和島市病院事業管理者　梶原　伸介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/>
              <w:ind w:right="312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見積者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　　　　　　　　　</w:t>
            </w:r>
          </w:p>
          <w:p>
            <w:pPr>
              <w:pStyle w:val="0"/>
              <w:spacing w:after="120" w:afterLines="0" w:afterAutospacing="0"/>
              <w:ind w:right="3118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</w:t>
            </w:r>
          </w:p>
          <w:p>
            <w:pPr>
              <w:pStyle w:val="0"/>
              <w:spacing w:after="120" w:afterLines="0" w:afterAutospacing="0"/>
              <w:ind w:right="468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  <w:p>
            <w:pPr>
              <w:pStyle w:val="0"/>
              <w:ind w:right="3118"/>
              <w:jc w:val="right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宇和島市病院等事業契約規程を守り、契約条項を承認の上見積いたします。</w:t>
            </w:r>
          </w:p>
        </w:tc>
      </w:tr>
      <w:tr>
        <w:trPr>
          <w:cantSplit/>
          <w:trHeight w:val="1400" w:hRule="atLeast"/>
        </w:trPr>
        <w:tc>
          <w:tcPr>
            <w:tcW w:w="240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8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（単価）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千万</w:t>
            </w:r>
          </w:p>
        </w:tc>
        <w:tc>
          <w:tcPr>
            <w:tcW w:w="893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百万</w:t>
            </w:r>
          </w:p>
        </w:tc>
        <w:tc>
          <w:tcPr>
            <w:tcW w:w="808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拾万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spacing w:before="40" w:beforeLines="0" w:beforeAutospacing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40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9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宇和島市病院局ストレスチェック業務委託</w:t>
            </w: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40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9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見積書採用日の翌日から令和１０</w:t>
            </w:r>
            <w:bookmarkStart w:id="0" w:name="_GoBack"/>
            <w:bookmarkEnd w:id="0"/>
            <w:r>
              <w:rPr>
                <w:rFonts w:hint="eastAsia"/>
              </w:rPr>
              <w:t>年３月３１日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40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49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その他必要事項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金額欄には１件あたりの単価（税抜）を記載すること</w:t>
            </w:r>
          </w:p>
          <w:p>
            <w:pPr>
              <w:pStyle w:val="0"/>
              <w:ind w:firstLine="2100" w:firstLineChars="1000"/>
              <w:jc w:val="left"/>
              <w:rPr>
                <w:rFonts w:hint="default"/>
              </w:rPr>
            </w:pPr>
          </w:p>
        </w:tc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9072" w:type="dxa"/>
            <w:gridSpan w:val="11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45</Words>
  <Characters>258</Characters>
  <Application>JUST Note</Application>
  <Lines>2</Lines>
  <Paragraphs>1</Paragraphs>
  <Company>FJ-WORK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UHOSP0100</dc:creator>
  <cp:lastModifiedBy>5010107</cp:lastModifiedBy>
  <cp:lastPrinted>2021-08-31T01:17:00Z</cp:lastPrinted>
  <dcterms:created xsi:type="dcterms:W3CDTF">2016-02-23T03:55:00Z</dcterms:created>
  <dcterms:modified xsi:type="dcterms:W3CDTF">2022-09-06T02:31:51Z</dcterms:modified>
  <cp:revision>6</cp:revision>
</cp:coreProperties>
</file>